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0140C" w14:textId="1A0D4D70" w:rsidR="00035677" w:rsidRPr="009660D6" w:rsidRDefault="00CB2BCC" w:rsidP="009660D6">
      <w:pPr>
        <w:spacing w:line="259" w:lineRule="auto"/>
        <w:jc w:val="center"/>
        <w:rPr>
          <w:b/>
          <w:bCs/>
          <w:color w:val="0070C0"/>
          <w:sz w:val="36"/>
          <w:szCs w:val="36"/>
          <w:lang w:val="en-US"/>
        </w:rPr>
      </w:pPr>
      <w:r w:rsidRPr="009660D6">
        <w:rPr>
          <w:b/>
          <w:bCs/>
          <w:noProof/>
          <w:color w:val="0070C0"/>
          <w:sz w:val="36"/>
          <w:szCs w:val="36"/>
          <w:lang w:val="en-US"/>
        </w:rPr>
        <w:drawing>
          <wp:anchor distT="0" distB="0" distL="114300" distR="114300" simplePos="0" relativeHeight="251659264" behindDoc="0" locked="0" layoutInCell="1" allowOverlap="1" wp14:anchorId="0B6078FD" wp14:editId="155E1E31">
            <wp:simplePos x="0" y="0"/>
            <wp:positionH relativeFrom="column">
              <wp:posOffset>-247650</wp:posOffset>
            </wp:positionH>
            <wp:positionV relativeFrom="paragraph">
              <wp:posOffset>0</wp:posOffset>
            </wp:positionV>
            <wp:extent cx="1704975" cy="962025"/>
            <wp:effectExtent l="0" t="0" r="9525" b="9525"/>
            <wp:wrapThrough wrapText="bothSides">
              <wp:wrapPolygon edited="0">
                <wp:start x="0" y="0"/>
                <wp:lineTo x="0" y="21386"/>
                <wp:lineTo x="21479" y="21386"/>
                <wp:lineTo x="21479" y="0"/>
                <wp:lineTo x="0" y="0"/>
              </wp:wrapPolygon>
            </wp:wrapThrough>
            <wp:docPr id="628800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0D6">
        <w:rPr>
          <w:b/>
          <w:bCs/>
          <w:color w:val="0070C0"/>
          <w:sz w:val="36"/>
          <w:szCs w:val="36"/>
          <w:lang w:val="en-US"/>
        </w:rPr>
        <w:t>EXIT INTERVIEW SUGGESTED QUESTIONS</w:t>
      </w:r>
    </w:p>
    <w:p w14:paraId="06091689" w14:textId="77777777" w:rsidR="00CB2BCC" w:rsidRDefault="00CB2BCC">
      <w:pPr>
        <w:rPr>
          <w:b/>
          <w:bCs/>
          <w:sz w:val="36"/>
          <w:szCs w:val="36"/>
        </w:rPr>
      </w:pPr>
    </w:p>
    <w:p w14:paraId="7B2AB388" w14:textId="77777777" w:rsidR="00CB2BCC" w:rsidRPr="00CB2BCC" w:rsidRDefault="00CB2BCC" w:rsidP="00CB2BCC">
      <w:pPr>
        <w:pStyle w:val="ListParagraph"/>
        <w:numPr>
          <w:ilvl w:val="0"/>
          <w:numId w:val="1"/>
        </w:numPr>
        <w:rPr>
          <w:b/>
          <w:bCs/>
        </w:rPr>
      </w:pPr>
      <w:r w:rsidRPr="00CB2BCC">
        <w:rPr>
          <w:b/>
          <w:bCs/>
        </w:rPr>
        <w:t>What Is an Exit Interview?</w:t>
      </w:r>
    </w:p>
    <w:p w14:paraId="303674C0" w14:textId="48D6ABE2" w:rsidR="00CB2BCC" w:rsidRPr="00CB2BCC" w:rsidRDefault="00CB2BCC" w:rsidP="00DE0DEE">
      <w:pPr>
        <w:jc w:val="both"/>
      </w:pPr>
      <w:r w:rsidRPr="00CB2BCC">
        <w:t xml:space="preserve">An exit interview is a discussion that allows a departing employee and </w:t>
      </w:r>
      <w:r>
        <w:t>your</w:t>
      </w:r>
      <w:r w:rsidRPr="00CB2BCC">
        <w:t xml:space="preserve"> organization to exchange information, usually on that employee’s last day of work. The exit interview is an opportunity for the employee to explain their reasons for leaving and provide feedback about their experience working for </w:t>
      </w:r>
      <w:r>
        <w:t>your</w:t>
      </w:r>
      <w:r w:rsidRPr="00CB2BCC">
        <w:t xml:space="preserve"> organization.</w:t>
      </w:r>
    </w:p>
    <w:p w14:paraId="3429A578" w14:textId="7237191B" w:rsidR="00CB2BCC" w:rsidRPr="00CB2BCC" w:rsidRDefault="00CB2BCC" w:rsidP="00DE0DEE">
      <w:pPr>
        <w:jc w:val="both"/>
      </w:pPr>
      <w:r w:rsidRPr="00CB2BCC">
        <w:t xml:space="preserve">This </w:t>
      </w:r>
      <w:r>
        <w:t xml:space="preserve">interview </w:t>
      </w:r>
      <w:r w:rsidRPr="00CB2BCC">
        <w:t xml:space="preserve">could happen face-to-face between the employee and a manager or HR, or it could be a survey which the employee fills out and turns in. For the most effective communication, we recommend </w:t>
      </w:r>
      <w:r w:rsidR="00DE0DEE">
        <w:t>face-to-face.</w:t>
      </w:r>
    </w:p>
    <w:p w14:paraId="2BEEF791" w14:textId="77777777" w:rsidR="00CB2BCC" w:rsidRPr="00CB2BCC" w:rsidRDefault="00CB2BCC" w:rsidP="00DE0DEE">
      <w:pPr>
        <w:pStyle w:val="ListParagraph"/>
        <w:numPr>
          <w:ilvl w:val="0"/>
          <w:numId w:val="1"/>
        </w:numPr>
        <w:jc w:val="both"/>
        <w:rPr>
          <w:b/>
          <w:bCs/>
        </w:rPr>
      </w:pPr>
      <w:r w:rsidRPr="00CB2BCC">
        <w:rPr>
          <w:b/>
          <w:bCs/>
        </w:rPr>
        <w:t>Benefits of Effective Exit Interviews</w:t>
      </w:r>
    </w:p>
    <w:p w14:paraId="099C3C7D" w14:textId="07461B61" w:rsidR="00CB2BCC" w:rsidRPr="00CB2BCC" w:rsidRDefault="00DE0DEE" w:rsidP="00DE0DEE">
      <w:pPr>
        <w:jc w:val="both"/>
      </w:pPr>
      <w:r>
        <w:t>E</w:t>
      </w:r>
      <w:r w:rsidR="00CB2BCC" w:rsidRPr="00CB2BCC">
        <w:t xml:space="preserve">xit interviews can be a great tool for organizations to collect honest feedback that will ultimately help improve </w:t>
      </w:r>
      <w:r>
        <w:t>your</w:t>
      </w:r>
      <w:r w:rsidR="00CB2BCC" w:rsidRPr="00CB2BCC">
        <w:t xml:space="preserve"> employees’ experience moving forward.</w:t>
      </w:r>
    </w:p>
    <w:p w14:paraId="47B81FF9" w14:textId="77777777" w:rsidR="00CB2BCC" w:rsidRPr="00CB2BCC" w:rsidRDefault="00CB2BCC" w:rsidP="00DE0DEE">
      <w:pPr>
        <w:numPr>
          <w:ilvl w:val="0"/>
          <w:numId w:val="2"/>
        </w:numPr>
        <w:jc w:val="both"/>
      </w:pPr>
      <w:r w:rsidRPr="00CB2BCC">
        <w:rPr>
          <w:b/>
          <w:bCs/>
        </w:rPr>
        <w:t>Private Communication:</w:t>
      </w:r>
      <w:r w:rsidRPr="00CB2BCC">
        <w:t> Some departing employees may have lingering frustrations and complaints they’d like to express. If you don’t give them a chance to do it in an exit interview, they may air their grievances publicly instead. Not only can this damage your company’s brand, but it could also mean your organization is missing out on vital feedback before it’s too late.</w:t>
      </w:r>
    </w:p>
    <w:p w14:paraId="1E536BF8" w14:textId="01BDCE52" w:rsidR="00CB2BCC" w:rsidRPr="00CB2BCC" w:rsidRDefault="00CB2BCC" w:rsidP="000B6296">
      <w:pPr>
        <w:pStyle w:val="ListParagraph"/>
        <w:numPr>
          <w:ilvl w:val="1"/>
          <w:numId w:val="2"/>
        </w:numPr>
        <w:shd w:val="clear" w:color="auto" w:fill="FFFFFF"/>
        <w:spacing w:before="100" w:beforeAutospacing="1" w:after="100" w:afterAutospacing="1" w:line="240" w:lineRule="auto"/>
        <w:ind w:left="709" w:hanging="283"/>
        <w:outlineLvl w:val="1"/>
        <w:rPr>
          <w:rFonts w:eastAsia="Times New Roman"/>
          <w:b/>
          <w:bCs/>
          <w:color w:val="38312F"/>
          <w:kern w:val="0"/>
          <w:lang w:eastAsia="en-CA"/>
          <w14:ligatures w14:val="none"/>
        </w:rPr>
      </w:pPr>
      <w:r w:rsidRPr="00CB2BCC">
        <w:rPr>
          <w:rFonts w:eastAsia="Times New Roman"/>
          <w:b/>
          <w:bCs/>
          <w:color w:val="38312F"/>
          <w:kern w:val="0"/>
          <w:lang w:eastAsia="en-CA"/>
          <w14:ligatures w14:val="none"/>
        </w:rPr>
        <w:t xml:space="preserve">What Questions </w:t>
      </w:r>
      <w:r w:rsidR="00DE0DEE">
        <w:rPr>
          <w:rFonts w:eastAsia="Times New Roman"/>
          <w:b/>
          <w:bCs/>
          <w:color w:val="38312F"/>
          <w:kern w:val="0"/>
          <w:lang w:eastAsia="en-CA"/>
          <w14:ligatures w14:val="none"/>
        </w:rPr>
        <w:t>Could</w:t>
      </w:r>
      <w:r w:rsidRPr="00CB2BCC">
        <w:rPr>
          <w:rFonts w:eastAsia="Times New Roman"/>
          <w:b/>
          <w:bCs/>
          <w:color w:val="38312F"/>
          <w:kern w:val="0"/>
          <w:lang w:eastAsia="en-CA"/>
          <w14:ligatures w14:val="none"/>
        </w:rPr>
        <w:t xml:space="preserve"> I Ask </w:t>
      </w:r>
      <w:r w:rsidR="00556C8F">
        <w:rPr>
          <w:rFonts w:eastAsia="Times New Roman"/>
          <w:b/>
          <w:bCs/>
          <w:color w:val="38312F"/>
          <w:kern w:val="0"/>
          <w:lang w:eastAsia="en-CA"/>
          <w14:ligatures w14:val="none"/>
        </w:rPr>
        <w:t>a</w:t>
      </w:r>
      <w:r w:rsidR="00A027AC">
        <w:rPr>
          <w:rFonts w:eastAsia="Times New Roman"/>
          <w:b/>
          <w:bCs/>
          <w:color w:val="38312F"/>
          <w:kern w:val="0"/>
          <w:lang w:eastAsia="en-CA"/>
          <w14:ligatures w14:val="none"/>
        </w:rPr>
        <w:t>t</w:t>
      </w:r>
      <w:r w:rsidRPr="00CB2BCC">
        <w:rPr>
          <w:rFonts w:eastAsia="Times New Roman"/>
          <w:b/>
          <w:bCs/>
          <w:color w:val="38312F"/>
          <w:kern w:val="0"/>
          <w:lang w:eastAsia="en-CA"/>
          <w14:ligatures w14:val="none"/>
        </w:rPr>
        <w:t xml:space="preserve"> an Exit Interview</w:t>
      </w:r>
      <w:r w:rsidR="00012275">
        <w:rPr>
          <w:rFonts w:eastAsia="Times New Roman"/>
          <w:b/>
          <w:bCs/>
          <w:color w:val="38312F"/>
          <w:kern w:val="0"/>
          <w:lang w:eastAsia="en-CA"/>
          <w14:ligatures w14:val="none"/>
        </w:rPr>
        <w:t xml:space="preserve"> (Choose questions that work best for you)</w:t>
      </w:r>
      <w:r w:rsidRPr="00CB2BCC">
        <w:rPr>
          <w:rFonts w:eastAsia="Times New Roman"/>
          <w:b/>
          <w:bCs/>
          <w:color w:val="38312F"/>
          <w:kern w:val="0"/>
          <w:lang w:eastAsia="en-CA"/>
          <w14:ligatures w14:val="none"/>
        </w:rPr>
        <w:t>?</w:t>
      </w:r>
    </w:p>
    <w:p w14:paraId="20812366" w14:textId="4BF2B846" w:rsidR="00CB2BCC" w:rsidRPr="00CB2BCC" w:rsidRDefault="00CB2BCC" w:rsidP="00012275">
      <w:pPr>
        <w:numPr>
          <w:ilvl w:val="0"/>
          <w:numId w:val="4"/>
        </w:numPr>
      </w:pPr>
      <w:r w:rsidRPr="00CB2BCC">
        <w:t xml:space="preserve">What </w:t>
      </w:r>
      <w:r w:rsidR="00DA2FAC">
        <w:t>made you decide to leave</w:t>
      </w:r>
      <w:r w:rsidRPr="00CB2BCC">
        <w:t>?</w:t>
      </w:r>
    </w:p>
    <w:p w14:paraId="1537D434" w14:textId="77777777" w:rsidR="00CB2BCC" w:rsidRPr="00CB2BCC" w:rsidRDefault="00CB2BCC" w:rsidP="00CB2BCC">
      <w:pPr>
        <w:numPr>
          <w:ilvl w:val="0"/>
          <w:numId w:val="4"/>
        </w:numPr>
      </w:pPr>
      <w:r w:rsidRPr="00CB2BCC">
        <w:t>What did you enjoy most about your role and the company?</w:t>
      </w:r>
    </w:p>
    <w:p w14:paraId="19D481B2" w14:textId="77777777" w:rsidR="00CB2BCC" w:rsidRPr="00CB2BCC" w:rsidRDefault="00CB2BCC" w:rsidP="00CB2BCC">
      <w:pPr>
        <w:numPr>
          <w:ilvl w:val="0"/>
          <w:numId w:val="4"/>
        </w:numPr>
      </w:pPr>
      <w:r w:rsidRPr="00CB2BCC">
        <w:t>What were the biggest challenges you faced in your position?</w:t>
      </w:r>
    </w:p>
    <w:p w14:paraId="088042FD" w14:textId="77777777" w:rsidR="00CB2BCC" w:rsidRPr="00CB2BCC" w:rsidRDefault="00CB2BCC" w:rsidP="00CB2BCC">
      <w:pPr>
        <w:numPr>
          <w:ilvl w:val="0"/>
          <w:numId w:val="4"/>
        </w:numPr>
      </w:pPr>
      <w:r w:rsidRPr="00CB2BCC">
        <w:t>How would you rate the training and development opportunities provided to you?</w:t>
      </w:r>
    </w:p>
    <w:p w14:paraId="3B9695AA" w14:textId="77777777" w:rsidR="00CB2BCC" w:rsidRPr="00CB2BCC" w:rsidRDefault="00CB2BCC" w:rsidP="00CB2BCC">
      <w:pPr>
        <w:numPr>
          <w:ilvl w:val="0"/>
          <w:numId w:val="4"/>
        </w:numPr>
      </w:pPr>
      <w:r w:rsidRPr="00CB2BCC">
        <w:t>Did you feel you had the resources and support needed to do your job effectively?</w:t>
      </w:r>
    </w:p>
    <w:p w14:paraId="1AF8659D" w14:textId="77777777" w:rsidR="00CB2BCC" w:rsidRDefault="00CB2BCC" w:rsidP="00CB2BCC">
      <w:pPr>
        <w:numPr>
          <w:ilvl w:val="0"/>
          <w:numId w:val="4"/>
        </w:numPr>
      </w:pPr>
      <w:r w:rsidRPr="00CB2BCC">
        <w:t>How would you describe the company culture and work environment?</w:t>
      </w:r>
    </w:p>
    <w:p w14:paraId="0DBDC598" w14:textId="7289AAD4" w:rsidR="00B73AC4" w:rsidRPr="00CB2BCC" w:rsidRDefault="00B73AC4" w:rsidP="00CB2BCC">
      <w:pPr>
        <w:numPr>
          <w:ilvl w:val="0"/>
          <w:numId w:val="4"/>
        </w:numPr>
      </w:pPr>
      <w:r>
        <w:t xml:space="preserve">Did you feel comfortable talking to your manager if you had </w:t>
      </w:r>
      <w:r w:rsidR="001D6E36">
        <w:t>concerns or questions?</w:t>
      </w:r>
    </w:p>
    <w:p w14:paraId="465EFD1E" w14:textId="77777777" w:rsidR="00CB2BCC" w:rsidRPr="00CB2BCC" w:rsidRDefault="00CB2BCC" w:rsidP="00CB2BCC">
      <w:pPr>
        <w:numPr>
          <w:ilvl w:val="0"/>
          <w:numId w:val="4"/>
        </w:numPr>
      </w:pPr>
      <w:r w:rsidRPr="00CB2BCC">
        <w:t>Do you feel your contributions were recognized and appreciated?</w:t>
      </w:r>
    </w:p>
    <w:p w14:paraId="452153DF" w14:textId="77777777" w:rsidR="00CB2BCC" w:rsidRPr="00CB2BCC" w:rsidRDefault="00CB2BCC" w:rsidP="00CB2BCC">
      <w:pPr>
        <w:numPr>
          <w:ilvl w:val="0"/>
          <w:numId w:val="4"/>
        </w:numPr>
      </w:pPr>
      <w:r w:rsidRPr="00CB2BCC">
        <w:lastRenderedPageBreak/>
        <w:t>What suggestions do you have for improving employee satisfaction and retention?</w:t>
      </w:r>
    </w:p>
    <w:p w14:paraId="2A9B6209" w14:textId="0C70E014" w:rsidR="00CB2BCC" w:rsidRDefault="00CB2BCC" w:rsidP="00CB2BCC">
      <w:pPr>
        <w:numPr>
          <w:ilvl w:val="0"/>
          <w:numId w:val="4"/>
        </w:numPr>
      </w:pPr>
      <w:r w:rsidRPr="00CB2BCC">
        <w:t>Would you consider returning to the company in the future?</w:t>
      </w:r>
    </w:p>
    <w:p w14:paraId="773532DB" w14:textId="2B5E1ABD" w:rsidR="00CF0766" w:rsidRDefault="003C5AC5" w:rsidP="00CB2BCC">
      <w:pPr>
        <w:numPr>
          <w:ilvl w:val="0"/>
          <w:numId w:val="4"/>
        </w:numPr>
      </w:pPr>
      <w:r>
        <w:t xml:space="preserve">Would you </w:t>
      </w:r>
      <w:r w:rsidR="001C0466" w:rsidRPr="001C0466">
        <w:t>recommend this company to others who are seeking employment</w:t>
      </w:r>
      <w:r w:rsidR="001C0466">
        <w:t>?</w:t>
      </w:r>
    </w:p>
    <w:p w14:paraId="7E86CAA3" w14:textId="6CCFC0C7" w:rsidR="001C0466" w:rsidRPr="00CB2BCC" w:rsidRDefault="00BB1963" w:rsidP="00CB2BCC">
      <w:pPr>
        <w:numPr>
          <w:ilvl w:val="0"/>
          <w:numId w:val="4"/>
        </w:numPr>
      </w:pPr>
      <w:r>
        <w:t>Is there anything we could have done to change your mind about leaving?</w:t>
      </w:r>
    </w:p>
    <w:p w14:paraId="407EE0BE" w14:textId="77777777" w:rsidR="00CB2BCC" w:rsidRPr="00CB2BCC" w:rsidRDefault="00CB2BCC"/>
    <w:p w14:paraId="08245370" w14:textId="77777777" w:rsidR="00CB2BCC" w:rsidRPr="00CB2BCC" w:rsidRDefault="00CB2BCC"/>
    <w:sectPr w:rsidR="00CB2BCC" w:rsidRPr="00CB2BCC">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3FCB4" w14:textId="77777777" w:rsidR="00E8357C" w:rsidRDefault="00E8357C" w:rsidP="004517CE">
      <w:pPr>
        <w:spacing w:after="0" w:line="240" w:lineRule="auto"/>
      </w:pPr>
      <w:r>
        <w:separator/>
      </w:r>
    </w:p>
  </w:endnote>
  <w:endnote w:type="continuationSeparator" w:id="0">
    <w:p w14:paraId="5847DD40" w14:textId="77777777" w:rsidR="00E8357C" w:rsidRDefault="00E8357C" w:rsidP="00451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156082" w:themeFill="accent1"/>
      <w:tblCellMar>
        <w:left w:w="115" w:type="dxa"/>
        <w:right w:w="115" w:type="dxa"/>
      </w:tblCellMar>
      <w:tblLook w:val="04A0" w:firstRow="1" w:lastRow="0" w:firstColumn="1" w:lastColumn="0" w:noHBand="0" w:noVBand="1"/>
    </w:tblPr>
    <w:tblGrid>
      <w:gridCol w:w="4680"/>
      <w:gridCol w:w="4680"/>
    </w:tblGrid>
    <w:tr w:rsidR="004517CE" w14:paraId="719923F8" w14:textId="77777777">
      <w:tc>
        <w:tcPr>
          <w:tcW w:w="2500" w:type="pct"/>
          <w:shd w:val="clear" w:color="auto" w:fill="156082" w:themeFill="accent1"/>
          <w:vAlign w:val="center"/>
        </w:tcPr>
        <w:p w14:paraId="111590D8" w14:textId="631A8CCD" w:rsidR="004517CE" w:rsidRDefault="004517CE">
          <w:pPr>
            <w:pStyle w:val="Footer"/>
            <w:tabs>
              <w:tab w:val="clear" w:pos="4680"/>
              <w:tab w:val="clear" w:pos="9360"/>
            </w:tabs>
            <w:spacing w:before="80" w:after="80"/>
            <w:jc w:val="both"/>
            <w:rPr>
              <w:caps/>
              <w:color w:val="FFFFFF" w:themeColor="background1"/>
              <w:sz w:val="18"/>
              <w:szCs w:val="18"/>
            </w:rPr>
          </w:pPr>
        </w:p>
      </w:tc>
      <w:tc>
        <w:tcPr>
          <w:tcW w:w="2500" w:type="pct"/>
          <w:shd w:val="clear" w:color="auto" w:fill="156082" w:themeFill="accent1"/>
          <w:vAlign w:val="center"/>
        </w:tcPr>
        <w:p w14:paraId="03626A6A" w14:textId="2C8D8929" w:rsidR="004517CE" w:rsidRDefault="00A027AC">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Belongsk.ca</w:t>
          </w:r>
        </w:p>
      </w:tc>
    </w:tr>
  </w:tbl>
  <w:p w14:paraId="620B9F5F" w14:textId="77777777" w:rsidR="004517CE" w:rsidRDefault="00451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B4E4F" w14:textId="77777777" w:rsidR="00E8357C" w:rsidRDefault="00E8357C" w:rsidP="004517CE">
      <w:pPr>
        <w:spacing w:after="0" w:line="240" w:lineRule="auto"/>
      </w:pPr>
      <w:r>
        <w:separator/>
      </w:r>
    </w:p>
  </w:footnote>
  <w:footnote w:type="continuationSeparator" w:id="0">
    <w:p w14:paraId="5E0BF648" w14:textId="77777777" w:rsidR="00E8357C" w:rsidRDefault="00E8357C" w:rsidP="00451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B6078F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ACFF"/>
      </v:shape>
    </w:pict>
  </w:numPicBullet>
  <w:abstractNum w:abstractNumId="0" w15:restartNumberingAfterBreak="0">
    <w:nsid w:val="2C42182F"/>
    <w:multiLevelType w:val="hybridMultilevel"/>
    <w:tmpl w:val="27649530"/>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3F1617A"/>
    <w:multiLevelType w:val="multilevel"/>
    <w:tmpl w:val="332A2D3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732081"/>
    <w:multiLevelType w:val="multilevel"/>
    <w:tmpl w:val="B6FEDD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AE53DA"/>
    <w:multiLevelType w:val="multilevel"/>
    <w:tmpl w:val="16065D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64770689">
    <w:abstractNumId w:val="0"/>
  </w:num>
  <w:num w:numId="2" w16cid:durableId="1049690992">
    <w:abstractNumId w:val="2"/>
  </w:num>
  <w:num w:numId="3" w16cid:durableId="1310210235">
    <w:abstractNumId w:val="1"/>
  </w:num>
  <w:num w:numId="4" w16cid:durableId="13887958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CC"/>
    <w:rsid w:val="00012275"/>
    <w:rsid w:val="00035677"/>
    <w:rsid w:val="000508C7"/>
    <w:rsid w:val="00056E79"/>
    <w:rsid w:val="000B6296"/>
    <w:rsid w:val="001C0466"/>
    <w:rsid w:val="001D6E36"/>
    <w:rsid w:val="003423B9"/>
    <w:rsid w:val="003C5AC5"/>
    <w:rsid w:val="003D7B09"/>
    <w:rsid w:val="004517CE"/>
    <w:rsid w:val="00556C8F"/>
    <w:rsid w:val="008A431B"/>
    <w:rsid w:val="009660D6"/>
    <w:rsid w:val="00A027AC"/>
    <w:rsid w:val="00B73AC4"/>
    <w:rsid w:val="00BB163C"/>
    <w:rsid w:val="00BB1963"/>
    <w:rsid w:val="00CB2BCC"/>
    <w:rsid w:val="00CF0766"/>
    <w:rsid w:val="00DA2FAC"/>
    <w:rsid w:val="00DE0DEE"/>
    <w:rsid w:val="00E8357C"/>
    <w:rsid w:val="00ED73E1"/>
    <w:rsid w:val="00F533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47B97"/>
  <w15:chartTrackingRefBased/>
  <w15:docId w15:val="{4B0FF11D-F664-4DA5-9336-7055697B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2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B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B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B2BC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B2BC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2BC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2BC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2BC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B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2B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BC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BC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B2BC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B2B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2B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2B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2B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2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B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BC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BC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2BCC"/>
    <w:pPr>
      <w:spacing w:before="160"/>
      <w:jc w:val="center"/>
    </w:pPr>
    <w:rPr>
      <w:i/>
      <w:iCs/>
      <w:color w:val="404040" w:themeColor="text1" w:themeTint="BF"/>
    </w:rPr>
  </w:style>
  <w:style w:type="character" w:customStyle="1" w:styleId="QuoteChar">
    <w:name w:val="Quote Char"/>
    <w:basedOn w:val="DefaultParagraphFont"/>
    <w:link w:val="Quote"/>
    <w:uiPriority w:val="29"/>
    <w:rsid w:val="00CB2BCC"/>
    <w:rPr>
      <w:i/>
      <w:iCs/>
      <w:color w:val="404040" w:themeColor="text1" w:themeTint="BF"/>
    </w:rPr>
  </w:style>
  <w:style w:type="paragraph" w:styleId="ListParagraph">
    <w:name w:val="List Paragraph"/>
    <w:basedOn w:val="Normal"/>
    <w:uiPriority w:val="34"/>
    <w:qFormat/>
    <w:rsid w:val="00CB2BCC"/>
    <w:pPr>
      <w:ind w:left="720"/>
      <w:contextualSpacing/>
    </w:pPr>
  </w:style>
  <w:style w:type="character" w:styleId="IntenseEmphasis">
    <w:name w:val="Intense Emphasis"/>
    <w:basedOn w:val="DefaultParagraphFont"/>
    <w:uiPriority w:val="21"/>
    <w:qFormat/>
    <w:rsid w:val="00CB2BCC"/>
    <w:rPr>
      <w:i/>
      <w:iCs/>
      <w:color w:val="0F4761" w:themeColor="accent1" w:themeShade="BF"/>
    </w:rPr>
  </w:style>
  <w:style w:type="paragraph" w:styleId="IntenseQuote">
    <w:name w:val="Intense Quote"/>
    <w:basedOn w:val="Normal"/>
    <w:next w:val="Normal"/>
    <w:link w:val="IntenseQuoteChar"/>
    <w:uiPriority w:val="30"/>
    <w:qFormat/>
    <w:rsid w:val="00CB2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BCC"/>
    <w:rPr>
      <w:i/>
      <w:iCs/>
      <w:color w:val="0F4761" w:themeColor="accent1" w:themeShade="BF"/>
    </w:rPr>
  </w:style>
  <w:style w:type="character" w:styleId="IntenseReference">
    <w:name w:val="Intense Reference"/>
    <w:basedOn w:val="DefaultParagraphFont"/>
    <w:uiPriority w:val="32"/>
    <w:qFormat/>
    <w:rsid w:val="00CB2BCC"/>
    <w:rPr>
      <w:b/>
      <w:bCs/>
      <w:smallCaps/>
      <w:color w:val="0F4761" w:themeColor="accent1" w:themeShade="BF"/>
      <w:spacing w:val="5"/>
    </w:rPr>
  </w:style>
  <w:style w:type="character" w:styleId="Hyperlink">
    <w:name w:val="Hyperlink"/>
    <w:basedOn w:val="DefaultParagraphFont"/>
    <w:uiPriority w:val="99"/>
    <w:unhideWhenUsed/>
    <w:rsid w:val="00CB2BCC"/>
    <w:rPr>
      <w:color w:val="467886" w:themeColor="hyperlink"/>
      <w:u w:val="single"/>
    </w:rPr>
  </w:style>
  <w:style w:type="character" w:styleId="UnresolvedMention">
    <w:name w:val="Unresolved Mention"/>
    <w:basedOn w:val="DefaultParagraphFont"/>
    <w:uiPriority w:val="99"/>
    <w:semiHidden/>
    <w:unhideWhenUsed/>
    <w:rsid w:val="00CB2BCC"/>
    <w:rPr>
      <w:color w:val="605E5C"/>
      <w:shd w:val="clear" w:color="auto" w:fill="E1DFDD"/>
    </w:rPr>
  </w:style>
  <w:style w:type="paragraph" w:styleId="Header">
    <w:name w:val="header"/>
    <w:basedOn w:val="Normal"/>
    <w:link w:val="HeaderChar"/>
    <w:uiPriority w:val="99"/>
    <w:unhideWhenUsed/>
    <w:rsid w:val="00451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7CE"/>
  </w:style>
  <w:style w:type="paragraph" w:styleId="Footer">
    <w:name w:val="footer"/>
    <w:basedOn w:val="Normal"/>
    <w:link w:val="FooterChar"/>
    <w:uiPriority w:val="99"/>
    <w:unhideWhenUsed/>
    <w:rsid w:val="00451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339</Words>
  <Characters>1731</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van Grondelle</dc:creator>
  <cp:keywords/>
  <dc:description/>
  <cp:lastModifiedBy>Michael van Grondelle</cp:lastModifiedBy>
  <cp:revision>18</cp:revision>
  <dcterms:created xsi:type="dcterms:W3CDTF">2025-11-28T19:51:00Z</dcterms:created>
  <dcterms:modified xsi:type="dcterms:W3CDTF">2026-01-06T19:35:00Z</dcterms:modified>
</cp:coreProperties>
</file>